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</w:r>
      <w:commentRangeStart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</w:r>
      <w:commentRangeEnd w:id="0"/>
      <w:r>
        <w:commentReference w:id="0"/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rFonts w:ascii="Agfa Rotis Sans Serif" w:hAnsi="Agfa Rotis Sans Serif"/>
          <w:bCs/>
          <w:color w:val="404040"/>
          <w:sz w:val="24"/>
          <w:szCs w:val="24"/>
          <w:lang w:eastAsia="de-DE"/>
        </w:rPr>
      </w:pPr>
      <w:r>
        <w:rPr>
          <w:rFonts w:ascii="Agfa Rotis Sans Serif" w:hAnsi="Agfa Rotis Sans Serif"/>
          <w:bCs/>
          <w:color w:val="404040"/>
          <w:sz w:val="24"/>
          <w:szCs w:val="24"/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7218045</wp:posOffset>
                </wp:positionV>
                <wp:extent cx="1576410" cy="999490"/>
                <wp:effectExtent l="6350" t="6350" r="6350" b="6350"/>
                <wp:wrapNone/>
                <wp:docPr id="3" name="Textfeld 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 flipH="0" flipV="0">
                          <a:off x="0" y="0"/>
                          <a:ext cx="1576409" cy="999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shd w:val="clear" w:color="ffffff" w:fill="auto"/>
                              <w:rPr>
                                <w:rFonts w:ascii="Arial" w:hAnsi="Arial" w:cs="Arial" w:eastAsia="Arial"/>
                                <w:color w:val="000000"/>
                                <w:sz w:val="18"/>
                                <w:szCs w:val="18"/>
                                <w:highlight w:val="none"/>
                              </w:r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pBd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Quelle: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eastAsia="Calibri"/>
                                <w:color w:val="000000"/>
                                <w:sz w:val="18"/>
                              </w:rPr>
                              <w:t xml:space="preserve">Eck, M. et al. (2010). </w:t>
                            </w:r>
                            <w:r>
                              <w:rPr>
                                <w:rFonts w:ascii="Calibri" w:hAnsi="Calibri" w:cs="Calibri" w:eastAsia="Calibri"/>
                                <w:color w:val="000000"/>
                                <w:sz w:val="18"/>
                                <w:highlight w:val="white"/>
                              </w:rPr>
                              <w:t xml:space="preserve">Natura 2 - Biologie für Gymnasien in Nordrhein-Westfalen G8. Schülerbuch 7.-9. Schuljahr</w:t>
                            </w:r>
                            <w:r>
                              <w:rPr>
                                <w:rFonts w:ascii="Calibri" w:hAnsi="Calibri" w:cs="Calibri" w:eastAsia="Calibri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 w:eastAsia="Calibri"/>
                                <w:color w:val="000000"/>
                                <w:sz w:val="18"/>
                              </w:rPr>
                              <w:t xml:space="preserve">Stuttgart: Ernst Klett Verlag, S. 195.</w:t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  <w:p>
                            <w:pPr>
                              <w:spacing w:line="240" w:lineRule="auto"/>
                              <w:shd w:val="clear" w:color="ffffff" w:fill="auto"/>
                              <w:rPr>
                                <w:rFonts w:ascii="Arial" w:hAnsi="Arial" w:cs="Arial" w:eastAsia="Arial"/>
                                <w:color w:val="000000"/>
                                <w:sz w:val="18"/>
                              </w:r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pBdr>
                            </w:pPr>
                            <w:r>
                              <w:rPr>
                                <w:rFonts w:ascii="Arial" w:hAnsi="Arial" w:cs="Arial" w:eastAsia="Arial"/>
                                <w:color w:val="000000" w:themeColor="text1"/>
                                <w:sz w:val="18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cs="Arial" w:eastAsia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ISBN: </w:t>
                            </w:r>
                            <w:r>
                              <w:rPr>
                                <w:rFonts w:ascii="Arial" w:hAnsi="Arial" w:cs="Arial" w:eastAsia="Arial"/>
                                <w:color w:val="000000" w:themeColor="text1"/>
                                <w:sz w:val="18"/>
                              </w:rPr>
                              <w:t xml:space="preserve">978-3-12-045480-9</w:t>
                            </w:r>
                            <w:r>
                              <w:rPr>
                                <w:rFonts w:ascii="Arial" w:hAnsi="Arial" w:cs="Arial" w:eastAsia="Arial"/>
                                <w:color w:val="000000" w:themeColor="text1"/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style="position:absolute;mso-wrap-distance-left:9.0pt;mso-wrap-distance-top:0.0pt;mso-wrap-distance-right:9.0pt;mso-wrap-distance-bottom:0.0pt;z-index:251660288;o:allowoverlap:true;o:allowincell:true;mso-position-horizontal-relative:text;margin-left:346.9pt;mso-position-horizontal:absolute;mso-position-vertical-relative:text;margin-top:568.4pt;mso-position-vertical:absolute;width:124.1pt;height:78.7pt;v-text-anchor:top;" coordsize="100000,100000" path="" filled="f" stroked="f" strokeweight="1.00pt">
                <v:path textboxrect="0,0,0,0"/>
                <v:textbox>
                  <w:txbxContent>
                    <w:p>
                      <w:pPr>
                        <w:spacing w:line="240" w:lineRule="auto"/>
                        <w:shd w:val="clear" w:color="ffffff" w:fill="auto"/>
                        <w:rPr>
                          <w:rFonts w:ascii="Arial" w:hAnsi="Arial" w:cs="Arial" w:eastAsia="Arial"/>
                          <w:color w:val="000000"/>
                          <w:sz w:val="18"/>
                          <w:szCs w:val="18"/>
                          <w:highlight w:val="none"/>
                        </w:r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</w:pBd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Quelle: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 w:eastAsia="Calibri"/>
                          <w:color w:val="000000"/>
                          <w:sz w:val="18"/>
                        </w:rPr>
                        <w:t xml:space="preserve">Eck, M. et al. (2010). </w:t>
                      </w:r>
                      <w:r>
                        <w:rPr>
                          <w:rFonts w:ascii="Calibri" w:hAnsi="Calibri" w:cs="Calibri" w:eastAsia="Calibri"/>
                          <w:color w:val="000000"/>
                          <w:sz w:val="18"/>
                          <w:highlight w:val="white"/>
                        </w:rPr>
                        <w:t xml:space="preserve">Natura 2 - Biologie für Gymnasien in Nordrhein-Westfalen G8. Schülerbuch 7.-9. Schuljahr</w:t>
                      </w:r>
                      <w:r>
                        <w:rPr>
                          <w:rFonts w:ascii="Calibri" w:hAnsi="Calibri" w:cs="Calibri" w:eastAsia="Calibri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libri" w:hAnsi="Calibri" w:cs="Calibri" w:eastAsia="Calibri"/>
                          <w:color w:val="000000"/>
                          <w:sz w:val="18"/>
                        </w:rPr>
                        <w:t xml:space="preserve">Stuttgart: Ernst Klett Verlag, S. 195.</w:t>
                      </w:r>
                      <w:r>
                        <w:rPr>
                          <w:sz w:val="18"/>
                        </w:rPr>
                      </w:r>
                    </w:p>
                    <w:p>
                      <w:pPr>
                        <w:spacing w:line="240" w:lineRule="auto"/>
                        <w:shd w:val="clear" w:color="ffffff" w:fill="auto"/>
                        <w:rPr>
                          <w:rFonts w:ascii="Arial" w:hAnsi="Arial" w:cs="Arial" w:eastAsia="Arial"/>
                          <w:color w:val="000000"/>
                          <w:sz w:val="18"/>
                        </w:r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</w:pBdr>
                      </w:pPr>
                      <w:r>
                        <w:rPr>
                          <w:rFonts w:ascii="Arial" w:hAnsi="Arial" w:cs="Arial" w:eastAsia="Arial"/>
                          <w:color w:val="000000" w:themeColor="text1"/>
                          <w:sz w:val="18"/>
                          <w:highlight w:val="none"/>
                        </w:rPr>
                      </w:r>
                      <w:r>
                        <w:rPr>
                          <w:rFonts w:ascii="Arial" w:hAnsi="Arial" w:cs="Arial" w:eastAsia="Arial"/>
                          <w:color w:val="000000" w:themeColor="text1"/>
                          <w:sz w:val="18"/>
                          <w:szCs w:val="18"/>
                        </w:rPr>
                        <w:t xml:space="preserve">ISBN: </w:t>
                      </w:r>
                      <w:r>
                        <w:rPr>
                          <w:rFonts w:ascii="Arial" w:hAnsi="Arial" w:cs="Arial" w:eastAsia="Arial"/>
                          <w:color w:val="000000" w:themeColor="text1"/>
                          <w:sz w:val="18"/>
                        </w:rPr>
                        <w:t xml:space="preserve">978-3-12-045480-9</w:t>
                      </w:r>
                      <w:r>
                        <w:rPr>
                          <w:rFonts w:ascii="Arial" w:hAnsi="Arial" w:cs="Arial" w:eastAsia="Arial"/>
                          <w:color w:val="000000" w:themeColor="text1"/>
                          <w:sz w:val="18"/>
                        </w:rPr>
                      </w:r>
                      <w:r>
                        <w:rPr>
                          <w:sz w:val="18"/>
                        </w:rPr>
                      </w:r>
                    </w:p>
                    <w:p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3"/>
          <w:szCs w:val="23"/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793750</wp:posOffset>
                </wp:positionV>
                <wp:extent cx="4452960" cy="7419340"/>
                <wp:effectExtent l="6350" t="6350" r="6350" b="635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0" r="0" b="908"/>
                        <a:stretch/>
                      </pic:blipFill>
                      <pic:spPr bwMode="auto">
                        <a:xfrm flipH="0" flipV="0">
                          <a:off x="0" y="0"/>
                          <a:ext cx="4452959" cy="74193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59264;o:allowoverlap:true;o:allowincell:true;mso-position-horizontal-relative:text;margin-left:-0.3pt;mso-position-horizontal:absolute;mso-position-vertical-relative:text;margin-top:62.5pt;mso-position-vertical:absolute;width:350.6pt;height:584.2pt;" wrapcoords="0 0 100000 0 100000 100000 0 100000" strokecolor="#000000">
                <v:path textboxrect="0,0,0,0"/>
                <v:imagedata r:id="rId14" o:title=""/>
              </v:shape>
            </w:pict>
          </mc:Fallback>
        </mc:AlternateContent>
      </w: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An den Chromosomen erkennt man das Geschlecht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</w:t>
      </w:r>
      <w:r>
        <w:rPr>
          <w:bCs/>
          <w:sz w:val="23"/>
          <w:szCs w:val="23"/>
        </w:rPr>
        <w:t xml:space="preserve">ti</w:t>
      </w:r>
      <w:r>
        <w:rPr>
          <w:bCs/>
          <w:sz w:val="23"/>
          <w:szCs w:val="23"/>
        </w:rPr>
        <w:t xml:space="preserve">fi</w:t>
      </w:r>
      <w:r>
        <w:rPr>
          <w:bCs/>
          <w:sz w:val="23"/>
          <w:szCs w:val="23"/>
        </w:rPr>
        <w:t xml:space="preserve">zie</w:t>
      </w:r>
      <w:r>
        <w:rPr>
          <w:bCs/>
          <w:sz w:val="23"/>
          <w:szCs w:val="23"/>
        </w:rPr>
        <w:t xml:space="preserve">ren und in der Tabelle notieren.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>
        <w:rPr>
          <w:rFonts w:ascii="Agfa Rotis Sans Serif" w:hAnsi="Agfa Rotis Sans Serif"/>
          <w:bCs/>
          <w:color w:val="404040"/>
          <w:sz w:val="24"/>
          <w:szCs w:val="24"/>
          <w:lang w:eastAsia="de-DE"/>
        </w:rPr>
        <w:t xml:space="preserve"> </w:t>
      </w:r>
      <w:r/>
    </w:p>
    <w:tbl>
      <w:tblPr>
        <w:tblStyle w:val="941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120" w:line="240" w:lineRule="auto"/>
        <w:rPr>
          <w:sz w:val="8"/>
          <w:szCs w:val="23"/>
        </w:rPr>
      </w:pPr>
      <w:r>
        <w:rPr>
          <w:sz w:val="8"/>
          <w:szCs w:val="23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enja Netzer" w:date="2021-10-05T18:12:10Z" w:initials="FN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Lizenz vorhanden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5ED5A3A" w16cex:dateUtc="2021-10-05T16:12:1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05ED5A3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fa rotis sans serif">
    <w:panose1 w:val="020B0603030804020204"/>
  </w:font>
  <w:font w:name="Calibri Light">
    <w:panose1 w:val="020F050202020403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Calibri">
    <w:panose1 w:val="020F0502020204030204"/>
  </w:font>
  <w:font w:name="agfa rotis sans serif light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="Calibri Light" w:hAnsi="Calibri Light" w:cs="Calibri Light" w:eastAsia="Calibri Light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4800" cy="360000"/>
                    <wp:effectExtent l="0" t="0" r="6985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48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6.0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="Calibri Light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  <w:rPr>
        <w:rFonts w:ascii="Calibri" w:hAnsi="Calibri" w:cs="Open Sans"/>
        <w:sz w:val="22"/>
        <w:szCs w:val="22"/>
      </w:rPr>
    </w:pPr>
    <w:r>
      <w:rPr>
        <w:rFonts w:ascii="Calibri" w:hAnsi="Calibri" w:cs="Open Sans"/>
        <w:sz w:val="22"/>
        <w:szCs w:val="22"/>
      </w:rPr>
      <w:t xml:space="preserve">Handreichung „</w:t>
    </w:r>
    <w:r>
      <w:rPr>
        <w:rFonts w:ascii="Calibri" w:hAnsi="Calibri" w:cs="Open Sans"/>
        <w:sz w:val="22"/>
        <w:szCs w:val="22"/>
      </w:rPr>
      <w:t xml:space="preserve">Sprachbildung im Fach</w:t>
    </w:r>
    <w:r>
      <w:rPr>
        <w:rFonts w:ascii="Calibri" w:hAnsi="Calibri" w:cs="Open Sans"/>
        <w:sz w:val="22"/>
        <w:szCs w:val="22"/>
      </w:rPr>
      <w:t xml:space="preserve">“</w:t>
    </w:r>
    <w:r/>
  </w:p>
  <w:p>
    <w:pPr>
      <w:pStyle w:val="937"/>
      <w:rPr>
        <w:rFonts w:ascii="Calibri" w:hAnsi="Calibri" w:cs="Open Sans"/>
        <w:sz w:val="22"/>
        <w:szCs w:val="22"/>
      </w:rPr>
    </w:pPr>
    <w:r>
      <w:rPr>
        <w:rFonts w:ascii="Calibri" w:hAnsi="Calibri" w:cs="Open Sans"/>
        <w:sz w:val="22"/>
        <w:szCs w:val="22"/>
      </w:rPr>
      <w:t xml:space="preserve">Material zu Fortbildungsbaustein </w:t>
    </w:r>
    <w:r>
      <w:rPr>
        <w:rFonts w:ascii="Calibri" w:hAnsi="Calibri" w:cs="Open Sans"/>
        <w:sz w:val="22"/>
        <w:szCs w:val="22"/>
      </w:rPr>
      <w:t xml:space="preserve">5</w:t>
    </w:r>
    <w:r>
      <w:rPr>
        <w:rFonts w:ascii="Calibri" w:hAnsi="Calibri" w:cs="Open Sans"/>
        <w:sz w:val="22"/>
        <w:szCs w:val="22"/>
      </w:rPr>
      <w:t xml:space="preserve">:</w:t>
    </w:r>
    <w:r/>
  </w:p>
  <w:p>
    <w:pPr>
      <w:pStyle w:val="937"/>
      <w:tabs>
        <w:tab w:val="left" w:pos="2070" w:leader="none"/>
        <w:tab w:val="left" w:pos="2160" w:leader="none"/>
        <w:tab w:val="clear" w:pos="4536" w:leader="none"/>
        <w:tab w:val="clear" w:pos="9072" w:leader="none"/>
      </w:tabs>
      <w:rPr>
        <w:rFonts w:ascii="Calibri" w:hAnsi="Calibri" w:cs="Open Sans"/>
        <w:sz w:val="22"/>
        <w:szCs w:val="22"/>
      </w:rPr>
    </w:pPr>
    <w:r>
      <w:rPr>
        <w:rFonts w:ascii="Calibri" w:hAnsi="Calibri" w:cs="Open Sans"/>
        <w:sz w:val="22"/>
        <w:szCs w:val="22"/>
      </w:rPr>
      <w:t xml:space="preserve">„</w:t>
    </w:r>
    <w:r>
      <w:rPr>
        <w:rFonts w:ascii="Calibri" w:hAnsi="Calibri" w:cs="Open Sans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ascii="Calibri" w:hAnsi="Calibri" w:cs="Open Sans"/>
        <w:sz w:val="22"/>
        <w:szCs w:val="22"/>
      </w:rPr>
      <w:t xml:space="preserve">Sprache im Fach</w:t>
    </w:r>
    <w:r>
      <w:rPr>
        <w:rFonts w:ascii="Calibri" w:hAnsi="Calibri" w:cs="Open Sans"/>
        <w:sz w:val="22"/>
        <w:szCs w:val="22"/>
      </w:rPr>
      <w:t xml:space="preserve">“</w:t>
    </w:r>
    <w:r>
      <w:rPr>
        <w:rFonts w:ascii="Calibri" w:hAnsi="Calibri" w:cs="Open Sans"/>
        <w:sz w:val="22"/>
        <w:szCs w:val="22"/>
      </w:rPr>
      <w:tab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</w:pPr>
    <w:r/>
    <w:r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ja Netzer">
    <w15:presenceInfo w15:providerId="Teamlab" w15:userId="see-znx@uni-hannover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cs="Calibri" w:eastAsia="Calibr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8">
    <w:name w:val="endnote text"/>
    <w:basedOn w:val="933"/>
    <w:link w:val="759"/>
    <w:uiPriority w:val="99"/>
    <w:semiHidden/>
    <w:unhideWhenUsed/>
    <w:pPr>
      <w:spacing w:after="0" w:line="240" w:lineRule="auto"/>
    </w:pPr>
    <w:rPr>
      <w:sz w:val="20"/>
    </w:rPr>
  </w:style>
  <w:style w:type="character" w:styleId="759">
    <w:name w:val="Endnote Text Char"/>
    <w:link w:val="758"/>
    <w:uiPriority w:val="99"/>
    <w:rPr>
      <w:sz w:val="20"/>
    </w:rPr>
  </w:style>
  <w:style w:type="character" w:styleId="760">
    <w:name w:val="endnote reference"/>
    <w:basedOn w:val="934"/>
    <w:uiPriority w:val="99"/>
    <w:semiHidden/>
    <w:unhideWhenUsed/>
    <w:rPr>
      <w:vertAlign w:val="superscript"/>
    </w:rPr>
  </w:style>
  <w:style w:type="paragraph" w:styleId="761">
    <w:name w:val="table of figures"/>
    <w:basedOn w:val="933"/>
    <w:next w:val="933"/>
    <w:uiPriority w:val="99"/>
    <w:unhideWhenUsed/>
    <w:pPr>
      <w:spacing w:after="0" w:afterAutospacing="0"/>
    </w:pPr>
  </w:style>
  <w:style w:type="paragraph" w:styleId="762">
    <w:name w:val="Heading 1"/>
    <w:basedOn w:val="933"/>
    <w:next w:val="933"/>
    <w:link w:val="76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3">
    <w:name w:val="Heading 1 Char"/>
    <w:basedOn w:val="934"/>
    <w:link w:val="762"/>
    <w:uiPriority w:val="9"/>
    <w:rPr>
      <w:rFonts w:ascii="Arial" w:hAnsi="Arial" w:cs="Arial" w:eastAsia="Arial"/>
      <w:sz w:val="40"/>
      <w:szCs w:val="40"/>
    </w:rPr>
  </w:style>
  <w:style w:type="paragraph" w:styleId="764">
    <w:name w:val="Heading 2"/>
    <w:basedOn w:val="933"/>
    <w:next w:val="933"/>
    <w:link w:val="76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5">
    <w:name w:val="Heading 2 Char"/>
    <w:basedOn w:val="934"/>
    <w:link w:val="764"/>
    <w:uiPriority w:val="9"/>
    <w:rPr>
      <w:rFonts w:ascii="Arial" w:hAnsi="Arial" w:cs="Arial" w:eastAsia="Arial"/>
      <w:sz w:val="34"/>
    </w:rPr>
  </w:style>
  <w:style w:type="paragraph" w:styleId="766">
    <w:name w:val="Heading 3"/>
    <w:basedOn w:val="933"/>
    <w:next w:val="933"/>
    <w:link w:val="76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7">
    <w:name w:val="Heading 3 Char"/>
    <w:basedOn w:val="934"/>
    <w:link w:val="766"/>
    <w:uiPriority w:val="9"/>
    <w:rPr>
      <w:rFonts w:ascii="Arial" w:hAnsi="Arial" w:cs="Arial" w:eastAsia="Arial"/>
      <w:sz w:val="30"/>
      <w:szCs w:val="30"/>
    </w:rPr>
  </w:style>
  <w:style w:type="paragraph" w:styleId="768">
    <w:name w:val="Heading 4"/>
    <w:basedOn w:val="933"/>
    <w:next w:val="933"/>
    <w:link w:val="7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9">
    <w:name w:val="Heading 4 Char"/>
    <w:basedOn w:val="934"/>
    <w:link w:val="768"/>
    <w:uiPriority w:val="9"/>
    <w:rPr>
      <w:rFonts w:ascii="Arial" w:hAnsi="Arial" w:cs="Arial" w:eastAsia="Arial"/>
      <w:b/>
      <w:bCs/>
      <w:sz w:val="26"/>
      <w:szCs w:val="26"/>
    </w:rPr>
  </w:style>
  <w:style w:type="paragraph" w:styleId="770">
    <w:name w:val="Heading 5"/>
    <w:basedOn w:val="933"/>
    <w:next w:val="933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71">
    <w:name w:val="Heading 5 Char"/>
    <w:basedOn w:val="934"/>
    <w:link w:val="770"/>
    <w:uiPriority w:val="9"/>
    <w:rPr>
      <w:rFonts w:ascii="Arial" w:hAnsi="Arial" w:cs="Arial" w:eastAsia="Arial"/>
      <w:b/>
      <w:bCs/>
      <w:sz w:val="24"/>
      <w:szCs w:val="24"/>
    </w:rPr>
  </w:style>
  <w:style w:type="paragraph" w:styleId="772">
    <w:name w:val="Heading 6"/>
    <w:basedOn w:val="933"/>
    <w:next w:val="933"/>
    <w:link w:val="77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3">
    <w:name w:val="Heading 6 Char"/>
    <w:basedOn w:val="934"/>
    <w:link w:val="772"/>
    <w:uiPriority w:val="9"/>
    <w:rPr>
      <w:rFonts w:ascii="Arial" w:hAnsi="Arial" w:cs="Arial" w:eastAsia="Arial"/>
      <w:b/>
      <w:bCs/>
      <w:sz w:val="22"/>
      <w:szCs w:val="22"/>
    </w:rPr>
  </w:style>
  <w:style w:type="paragraph" w:styleId="774">
    <w:name w:val="Heading 7"/>
    <w:basedOn w:val="933"/>
    <w:next w:val="933"/>
    <w:link w:val="77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5">
    <w:name w:val="Heading 7 Char"/>
    <w:basedOn w:val="934"/>
    <w:link w:val="77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6">
    <w:name w:val="Heading 8"/>
    <w:basedOn w:val="933"/>
    <w:next w:val="933"/>
    <w:link w:val="7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7">
    <w:name w:val="Heading 8 Char"/>
    <w:basedOn w:val="934"/>
    <w:link w:val="776"/>
    <w:uiPriority w:val="9"/>
    <w:rPr>
      <w:rFonts w:ascii="Arial" w:hAnsi="Arial" w:cs="Arial" w:eastAsia="Arial"/>
      <w:i/>
      <w:iCs/>
      <w:sz w:val="22"/>
      <w:szCs w:val="22"/>
    </w:rPr>
  </w:style>
  <w:style w:type="paragraph" w:styleId="778">
    <w:name w:val="Heading 9"/>
    <w:basedOn w:val="933"/>
    <w:next w:val="933"/>
    <w:link w:val="77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9">
    <w:name w:val="Heading 9 Char"/>
    <w:basedOn w:val="934"/>
    <w:link w:val="778"/>
    <w:uiPriority w:val="9"/>
    <w:rPr>
      <w:rFonts w:ascii="Arial" w:hAnsi="Arial" w:cs="Arial" w:eastAsia="Arial"/>
      <w:i/>
      <w:iCs/>
      <w:sz w:val="21"/>
      <w:szCs w:val="21"/>
    </w:rPr>
  </w:style>
  <w:style w:type="paragraph" w:styleId="780">
    <w:name w:val="List Paragraph"/>
    <w:basedOn w:val="933"/>
    <w:uiPriority w:val="34"/>
    <w:qFormat/>
    <w:pPr>
      <w:contextualSpacing/>
      <w:ind w:left="720"/>
    </w:pPr>
  </w:style>
  <w:style w:type="paragraph" w:styleId="781">
    <w:name w:val="No Spacing"/>
    <w:uiPriority w:val="1"/>
    <w:qFormat/>
    <w:pPr>
      <w:spacing w:before="0" w:after="0" w:line="240" w:lineRule="auto"/>
    </w:pPr>
  </w:style>
  <w:style w:type="paragraph" w:styleId="782">
    <w:name w:val="Title"/>
    <w:basedOn w:val="933"/>
    <w:next w:val="933"/>
    <w:link w:val="78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3">
    <w:name w:val="Title Char"/>
    <w:basedOn w:val="934"/>
    <w:link w:val="782"/>
    <w:uiPriority w:val="10"/>
    <w:rPr>
      <w:sz w:val="48"/>
      <w:szCs w:val="48"/>
    </w:rPr>
  </w:style>
  <w:style w:type="paragraph" w:styleId="784">
    <w:name w:val="Subtitle"/>
    <w:basedOn w:val="933"/>
    <w:next w:val="933"/>
    <w:link w:val="785"/>
    <w:uiPriority w:val="11"/>
    <w:qFormat/>
    <w:pPr>
      <w:spacing w:before="200" w:after="200"/>
    </w:pPr>
    <w:rPr>
      <w:sz w:val="24"/>
      <w:szCs w:val="24"/>
    </w:rPr>
  </w:style>
  <w:style w:type="character" w:styleId="785">
    <w:name w:val="Subtitle Char"/>
    <w:basedOn w:val="934"/>
    <w:link w:val="784"/>
    <w:uiPriority w:val="11"/>
    <w:rPr>
      <w:sz w:val="24"/>
      <w:szCs w:val="24"/>
    </w:rPr>
  </w:style>
  <w:style w:type="paragraph" w:styleId="786">
    <w:name w:val="Quote"/>
    <w:basedOn w:val="933"/>
    <w:next w:val="933"/>
    <w:link w:val="787"/>
    <w:uiPriority w:val="29"/>
    <w:qFormat/>
    <w:pPr>
      <w:ind w:left="720" w:right="720"/>
    </w:pPr>
    <w:rPr>
      <w:i/>
    </w:rPr>
  </w:style>
  <w:style w:type="character" w:styleId="787">
    <w:name w:val="Quote Char"/>
    <w:link w:val="786"/>
    <w:uiPriority w:val="29"/>
    <w:rPr>
      <w:i/>
    </w:rPr>
  </w:style>
  <w:style w:type="paragraph" w:styleId="788">
    <w:name w:val="Intense Quote"/>
    <w:basedOn w:val="933"/>
    <w:next w:val="933"/>
    <w:link w:val="78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9">
    <w:name w:val="Intense Quote Char"/>
    <w:link w:val="788"/>
    <w:uiPriority w:val="30"/>
    <w:rPr>
      <w:i/>
    </w:rPr>
  </w:style>
  <w:style w:type="character" w:styleId="790">
    <w:name w:val="Header Char"/>
    <w:basedOn w:val="934"/>
    <w:link w:val="937"/>
    <w:uiPriority w:val="99"/>
  </w:style>
  <w:style w:type="character" w:styleId="791">
    <w:name w:val="Footer Char"/>
    <w:basedOn w:val="934"/>
    <w:link w:val="939"/>
    <w:uiPriority w:val="99"/>
  </w:style>
  <w:style w:type="paragraph" w:styleId="792">
    <w:name w:val="Caption"/>
    <w:basedOn w:val="933"/>
    <w:next w:val="93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3">
    <w:name w:val="Caption Char"/>
    <w:basedOn w:val="792"/>
    <w:link w:val="939"/>
    <w:uiPriority w:val="99"/>
  </w:style>
  <w:style w:type="table" w:styleId="794">
    <w:name w:val="Table Grid Light"/>
    <w:basedOn w:val="9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1"/>
    <w:basedOn w:val="93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6">
    <w:name w:val="Plain Table 2"/>
    <w:basedOn w:val="93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7">
    <w:name w:val="Plain Table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8">
    <w:name w:val="Plain Table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Plain Table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0">
    <w:name w:val="Grid Table 1 Light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1 Light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Grid Table 1 Light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Grid Table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2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2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3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3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4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2">
    <w:name w:val="Grid Table 4 - Accent 1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3">
    <w:name w:val="Grid Table 4 - Accent 2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4">
    <w:name w:val="Grid Table 4 - Accent 3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5">
    <w:name w:val="Grid Table 4 - Accent 4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6">
    <w:name w:val="Grid Table 4 - Accent 5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7">
    <w:name w:val="Grid Table 4 - Accent 6"/>
    <w:basedOn w:val="93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8">
    <w:name w:val="Grid Table 5 Dark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29">
    <w:name w:val="Grid Table 5 Dark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0">
    <w:name w:val="Grid Table 5 Dark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2">
    <w:name w:val="Grid Table 5 Dark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3">
    <w:name w:val="Grid Table 5 Dark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4">
    <w:name w:val="Grid Table 5 Dark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auto" w:fill="ffffff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/>
        <w:tcBorders>
          <w:top w:val="single" w:color="000000" w:themeColor="light1" w:sz="4" w:space="0"/>
        </w:tcBorders>
      </w:tcPr>
    </w:tblStylePr>
  </w:style>
  <w:style w:type="table" w:styleId="835">
    <w:name w:val="Grid Table 6 Colorful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6">
    <w:name w:val="Grid Table 6 Colorful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7">
    <w:name w:val="Grid Table 6 Colorful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8">
    <w:name w:val="Grid Table 6 Colorful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9">
    <w:name w:val="Grid Table 6 Colorful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40">
    <w:name w:val="Grid Table 6 Colorful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1">
    <w:name w:val="Grid Table 6 Colorful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2">
    <w:name w:val="Grid Table 7 Colorful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7 Colorful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7 Colorful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1 Light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List Table 1 Light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7">
    <w:name w:val="List Table 2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8">
    <w:name w:val="List Table 2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9">
    <w:name w:val="List Table 2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60">
    <w:name w:val="List Table 2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61">
    <w:name w:val="List Table 2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2">
    <w:name w:val="List Table 2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3">
    <w:name w:val="List Table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3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3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4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List Table 4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List Table 5 Dark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5 Dark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3">
    <w:name w:val="List Table 5 Dark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auto" w:fill="ffffff"/>
    </w:tblPr>
    <w:tblStylePr w:type="band1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auto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auto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4">
    <w:name w:val="List Table 6 Colorful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5">
    <w:name w:val="List Table 6 Colorful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6">
    <w:name w:val="List Table 6 Colorful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7">
    <w:name w:val="List Table 6 Colorful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8">
    <w:name w:val="List Table 6 Colorful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9">
    <w:name w:val="List Table 6 Colorful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90">
    <w:name w:val="List Table 6 Colorful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91">
    <w:name w:val="List Table 7 Colorful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2">
    <w:name w:val="List Table 7 Colorful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3">
    <w:name w:val="List Table 7 Colorful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4">
    <w:name w:val="List Table 7 Colorful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5">
    <w:name w:val="List Table 7 Colorful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6">
    <w:name w:val="List Table 7 Colorful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7">
    <w:name w:val="List Table 7 Colorful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/>
      </w:tcPr>
    </w:tblStylePr>
    <w:tblStylePr w:type="band1Vert">
      <w:tcPr>
        <w:shd w:val="clear" w:color="auto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auto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auto" w:fill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8">
    <w:name w:val="Lined - Accent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899">
    <w:name w:val="Lined - Accent 1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0">
    <w:name w:val="Lined - Accent 2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1">
    <w:name w:val="Lined - Accent 3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2">
    <w:name w:val="Lined - Accent 4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3">
    <w:name w:val="Lined - Accent 5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4">
    <w:name w:val="Lined - Accent 6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5">
    <w:name w:val="Bordered &amp; Lined - Accent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6">
    <w:name w:val="Bordered &amp; Lined - Accent 1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7">
    <w:name w:val="Bordered &amp; Lined - Accent 2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8">
    <w:name w:val="Bordered &amp; Lined - Accent 3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09">
    <w:name w:val="Bordered &amp; Lined - Accent 4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10">
    <w:name w:val="Bordered &amp; Lined - Accent 5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11">
    <w:name w:val="Bordered &amp; Lined - Accent 6"/>
    <w:basedOn w:val="93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/>
      </w:tcPr>
    </w:tblStylePr>
  </w:style>
  <w:style w:type="table" w:styleId="912">
    <w:name w:val="Bordered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3">
    <w:name w:val="Bordered - Accent 1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4">
    <w:name w:val="Bordered - Accent 2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5">
    <w:name w:val="Bordered - Accent 3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6">
    <w:name w:val="Bordered - Accent 4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7">
    <w:name w:val="Bordered - Accent 5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8">
    <w:name w:val="Bordered - Accent 6"/>
    <w:basedOn w:val="93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9">
    <w:name w:val="Hyperlink"/>
    <w:uiPriority w:val="99"/>
    <w:unhideWhenUsed/>
    <w:rPr>
      <w:color w:val="0000FF" w:themeColor="hyperlink"/>
      <w:u w:val="single"/>
    </w:rPr>
  </w:style>
  <w:style w:type="paragraph" w:styleId="920">
    <w:name w:val="footnote text"/>
    <w:basedOn w:val="933"/>
    <w:link w:val="921"/>
    <w:uiPriority w:val="99"/>
    <w:semiHidden/>
    <w:unhideWhenUsed/>
    <w:pPr>
      <w:spacing w:after="40" w:line="240" w:lineRule="auto"/>
    </w:pPr>
    <w:rPr>
      <w:sz w:val="18"/>
    </w:rPr>
  </w:style>
  <w:style w:type="character" w:styleId="921">
    <w:name w:val="Footnote Text Char"/>
    <w:link w:val="920"/>
    <w:uiPriority w:val="99"/>
    <w:rPr>
      <w:sz w:val="18"/>
    </w:rPr>
  </w:style>
  <w:style w:type="character" w:styleId="922">
    <w:name w:val="footnote reference"/>
    <w:basedOn w:val="934"/>
    <w:uiPriority w:val="99"/>
    <w:unhideWhenUsed/>
    <w:rPr>
      <w:vertAlign w:val="superscript"/>
    </w:rPr>
  </w:style>
  <w:style w:type="paragraph" w:styleId="923">
    <w:name w:val="toc 1"/>
    <w:basedOn w:val="933"/>
    <w:next w:val="933"/>
    <w:uiPriority w:val="39"/>
    <w:unhideWhenUsed/>
    <w:pPr>
      <w:ind w:left="0" w:right="0" w:firstLine="0"/>
      <w:spacing w:after="57"/>
    </w:pPr>
  </w:style>
  <w:style w:type="paragraph" w:styleId="924">
    <w:name w:val="toc 2"/>
    <w:basedOn w:val="933"/>
    <w:next w:val="933"/>
    <w:uiPriority w:val="39"/>
    <w:unhideWhenUsed/>
    <w:pPr>
      <w:ind w:left="283" w:right="0" w:firstLine="0"/>
      <w:spacing w:after="57"/>
    </w:pPr>
  </w:style>
  <w:style w:type="paragraph" w:styleId="925">
    <w:name w:val="toc 3"/>
    <w:basedOn w:val="933"/>
    <w:next w:val="933"/>
    <w:uiPriority w:val="39"/>
    <w:unhideWhenUsed/>
    <w:pPr>
      <w:ind w:left="567" w:right="0" w:firstLine="0"/>
      <w:spacing w:after="57"/>
    </w:pPr>
  </w:style>
  <w:style w:type="paragraph" w:styleId="926">
    <w:name w:val="toc 4"/>
    <w:basedOn w:val="933"/>
    <w:next w:val="933"/>
    <w:uiPriority w:val="39"/>
    <w:unhideWhenUsed/>
    <w:pPr>
      <w:ind w:left="850" w:right="0" w:firstLine="0"/>
      <w:spacing w:after="57"/>
    </w:pPr>
  </w:style>
  <w:style w:type="paragraph" w:styleId="927">
    <w:name w:val="toc 5"/>
    <w:basedOn w:val="933"/>
    <w:next w:val="933"/>
    <w:uiPriority w:val="39"/>
    <w:unhideWhenUsed/>
    <w:pPr>
      <w:ind w:left="1134" w:right="0" w:firstLine="0"/>
      <w:spacing w:after="57"/>
    </w:pPr>
  </w:style>
  <w:style w:type="paragraph" w:styleId="928">
    <w:name w:val="toc 6"/>
    <w:basedOn w:val="933"/>
    <w:next w:val="933"/>
    <w:uiPriority w:val="39"/>
    <w:unhideWhenUsed/>
    <w:pPr>
      <w:ind w:left="1417" w:right="0" w:firstLine="0"/>
      <w:spacing w:after="57"/>
    </w:pPr>
  </w:style>
  <w:style w:type="paragraph" w:styleId="929">
    <w:name w:val="toc 7"/>
    <w:basedOn w:val="933"/>
    <w:next w:val="933"/>
    <w:uiPriority w:val="39"/>
    <w:unhideWhenUsed/>
    <w:pPr>
      <w:ind w:left="1701" w:right="0" w:firstLine="0"/>
      <w:spacing w:after="57"/>
    </w:pPr>
  </w:style>
  <w:style w:type="paragraph" w:styleId="930">
    <w:name w:val="toc 8"/>
    <w:basedOn w:val="933"/>
    <w:next w:val="933"/>
    <w:uiPriority w:val="39"/>
    <w:unhideWhenUsed/>
    <w:pPr>
      <w:ind w:left="1984" w:right="0" w:firstLine="0"/>
      <w:spacing w:after="57"/>
    </w:pPr>
  </w:style>
  <w:style w:type="paragraph" w:styleId="931">
    <w:name w:val="toc 9"/>
    <w:basedOn w:val="933"/>
    <w:next w:val="933"/>
    <w:uiPriority w:val="39"/>
    <w:unhideWhenUsed/>
    <w:pPr>
      <w:ind w:left="2268" w:right="0" w:firstLine="0"/>
      <w:spacing w:after="57"/>
    </w:pPr>
  </w:style>
  <w:style w:type="paragraph" w:styleId="932">
    <w:name w:val="TOC Heading"/>
    <w:uiPriority w:val="39"/>
    <w:unhideWhenUsed/>
  </w:style>
  <w:style w:type="paragraph" w:styleId="933" w:default="1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character" w:styleId="934" w:default="1">
    <w:name w:val="Default Paragraph Font"/>
    <w:uiPriority w:val="1"/>
    <w:semiHidden/>
    <w:unhideWhenUsed/>
  </w:style>
  <w:style w:type="table" w:styleId="9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6" w:default="1">
    <w:name w:val="No List"/>
    <w:uiPriority w:val="99"/>
    <w:semiHidden/>
    <w:unhideWhenUsed/>
  </w:style>
  <w:style w:type="paragraph" w:styleId="937">
    <w:name w:val="Header"/>
    <w:basedOn w:val="933"/>
    <w:link w:val="938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8" w:customStyle="1">
    <w:name w:val="Kopfzeile Zchn"/>
    <w:basedOn w:val="934"/>
    <w:link w:val="937"/>
    <w:uiPriority w:val="99"/>
    <w:rPr>
      <w:rFonts w:ascii="Rotis Sans Serif Std Light" w:hAnsi="Rotis Sans Serif Std Light"/>
    </w:rPr>
  </w:style>
  <w:style w:type="paragraph" w:styleId="939">
    <w:name w:val="Footer"/>
    <w:basedOn w:val="933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0" w:customStyle="1">
    <w:name w:val="Fußzeile Zchn"/>
    <w:basedOn w:val="934"/>
    <w:link w:val="939"/>
    <w:uiPriority w:val="99"/>
    <w:rPr>
      <w:rFonts w:ascii="Rotis Sans Serif Std Light" w:hAnsi="Rotis Sans Serif Std Light"/>
    </w:rPr>
  </w:style>
  <w:style w:type="table" w:styleId="941">
    <w:name w:val="Table Grid"/>
    <w:basedOn w:val="935"/>
    <w:uiPriority w:val="39"/>
    <w:rPr>
      <w:rFonts w:ascii="Calibri" w:hAnsi="Calibr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Relationship Id="rId15" Type="http://schemas.openxmlformats.org/officeDocument/2006/relationships/comments" Target="comments.xml" /><Relationship Id="rId16" Type="http://schemas.microsoft.com/office/2011/relationships/commentsExtended" Target="commentsExtended.xml" /><Relationship Id="rId17" Type="http://schemas.microsoft.com/office/2018/08/relationships/commentsExtensible" Target="commentsExtensible.xml" /><Relationship Id="rId18" Type="http://schemas.microsoft.com/office/2016/09/relationships/commentsIds" Target="commentsIds.xml" /><Relationship Id="rId19" Type="http://schemas.microsoft.com/office/2011/relationships/people" Target="people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ONLYOFFICE/7.0.0.132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6</cp:revision>
  <dcterms:created xsi:type="dcterms:W3CDTF">2020-08-25T09:10:00Z</dcterms:created>
  <dcterms:modified xsi:type="dcterms:W3CDTF">2022-02-23T16:11:08Z</dcterms:modified>
</cp:coreProperties>
</file>